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2C" w:rsidRPr="0088732C" w:rsidRDefault="0088732C" w:rsidP="0088732C">
      <w:pPr>
        <w:spacing w:line="0" w:lineRule="atLeast"/>
        <w:rPr>
          <w:rFonts w:ascii="華康香港標準楷書(P)" w:eastAsia="華康香港標準楷書(P)" w:hAnsi="華康香港標準楷書(P)"/>
          <w:sz w:val="40"/>
          <w:szCs w:val="40"/>
        </w:rPr>
      </w:pPr>
      <w:r w:rsidRPr="0088732C">
        <w:rPr>
          <w:rFonts w:ascii="華康香港標準楷書(P)" w:eastAsia="華康香港標準楷書(P)" w:hAnsi="華康香港標準楷書(P)" w:hint="eastAsia"/>
          <w:sz w:val="44"/>
          <w:szCs w:val="48"/>
        </w:rPr>
        <w:t xml:space="preserve">　　　　日記　　</w:t>
      </w:r>
      <w:r w:rsidRPr="0088732C">
        <w:rPr>
          <w:rFonts w:ascii="華康香港標準楷書(P)" w:eastAsia="華康香港標準楷書(P)" w:hAnsi="華康香港標準楷書(P)"/>
          <w:sz w:val="36"/>
          <w:szCs w:val="40"/>
        </w:rPr>
        <w:t xml:space="preserve">5B </w:t>
      </w:r>
      <w:r w:rsidRPr="0088732C">
        <w:rPr>
          <w:rFonts w:ascii="華康香港標準楷書(P)" w:eastAsia="華康香港標準楷書(P)" w:hAnsi="華康香港標準楷書(P)" w:hint="eastAsia"/>
          <w:sz w:val="36"/>
          <w:szCs w:val="40"/>
        </w:rPr>
        <w:t>李倬窰</w:t>
      </w:r>
      <w:r w:rsidRPr="0088732C">
        <w:rPr>
          <w:rFonts w:ascii="華康香港標準楷書(P)" w:eastAsia="華康香港標準楷書(P)" w:hAnsi="華康香港標準楷書(P)"/>
          <w:sz w:val="36"/>
          <w:szCs w:val="40"/>
        </w:rPr>
        <w:t xml:space="preserve">        </w:t>
      </w:r>
      <w:r w:rsidRPr="0088732C">
        <w:rPr>
          <w:rFonts w:ascii="華康香港標準楷書(P)" w:eastAsia="華康香港標準楷書(P)" w:hAnsi="華康香港標準楷書(P)"/>
          <w:sz w:val="40"/>
          <w:szCs w:val="40"/>
        </w:rPr>
        <w:t xml:space="preserve">    </w:t>
      </w:r>
    </w:p>
    <w:p w:rsidR="0088732C" w:rsidRPr="0088732C" w:rsidRDefault="0088732C" w:rsidP="0088732C">
      <w:pPr>
        <w:spacing w:line="0" w:lineRule="atLeast"/>
        <w:rPr>
          <w:rFonts w:ascii="華康香港標準楷書(P)" w:eastAsia="華康香港標準楷書(P)" w:hAnsi="華康香港標準楷書(P)"/>
          <w:sz w:val="36"/>
          <w:szCs w:val="40"/>
        </w:rPr>
      </w:pPr>
    </w:p>
    <w:p w:rsidR="0088732C" w:rsidRPr="0088732C" w:rsidRDefault="0088732C" w:rsidP="0088732C">
      <w:pPr>
        <w:spacing w:line="0" w:lineRule="atLeast"/>
        <w:jc w:val="center"/>
        <w:rPr>
          <w:rFonts w:ascii="華康香港標準楷書(P)" w:eastAsia="華康香港標準楷書(P)" w:hAnsi="華康香港標準楷書(P)"/>
          <w:sz w:val="36"/>
          <w:szCs w:val="40"/>
        </w:rPr>
      </w:pPr>
      <w:r w:rsidRPr="0088732C">
        <w:rPr>
          <w:rFonts w:ascii="華康香港標準楷書(P)" w:eastAsia="華康香港標準楷書(P)" w:hAnsi="華康香港標準楷書(P)" w:hint="eastAsia"/>
          <w:sz w:val="36"/>
          <w:szCs w:val="40"/>
        </w:rPr>
        <w:t xml:space="preserve">四月十九日  </w:t>
      </w:r>
      <w:r w:rsidRPr="0088732C">
        <w:rPr>
          <w:rFonts w:ascii="華康香港標準楷書(P)" w:eastAsia="華康香港標準楷書(P)" w:hAnsi="華康香港標準楷書(P)"/>
          <w:sz w:val="36"/>
          <w:szCs w:val="40"/>
        </w:rPr>
        <w:t xml:space="preserve">  </w:t>
      </w:r>
      <w:r w:rsidRPr="0088732C">
        <w:rPr>
          <w:rFonts w:ascii="華康香港標準楷書(P)" w:eastAsia="華康香港標準楷書(P)" w:hAnsi="華康香港標準楷書(P)" w:hint="eastAsia"/>
          <w:sz w:val="36"/>
          <w:szCs w:val="40"/>
        </w:rPr>
        <w:t xml:space="preserve"> 星期四 </w:t>
      </w:r>
      <w:r w:rsidRPr="0088732C">
        <w:rPr>
          <w:rFonts w:ascii="華康香港標準楷書(P)" w:eastAsia="華康香港標準楷書(P)" w:hAnsi="華康香港標準楷書(P)"/>
          <w:sz w:val="36"/>
          <w:szCs w:val="40"/>
        </w:rPr>
        <w:t xml:space="preserve">  </w:t>
      </w:r>
      <w:r w:rsidRPr="0088732C">
        <w:rPr>
          <w:rFonts w:ascii="華康香港標準楷書(P)" w:eastAsia="華康香港標準楷書(P)" w:hAnsi="華康香港標準楷書(P)" w:hint="eastAsia"/>
          <w:sz w:val="36"/>
          <w:szCs w:val="40"/>
        </w:rPr>
        <w:t xml:space="preserve">  晴</w:t>
      </w:r>
    </w:p>
    <w:p w:rsidR="0088732C" w:rsidRPr="0088732C" w:rsidRDefault="0088732C" w:rsidP="0088732C">
      <w:pPr>
        <w:spacing w:line="0" w:lineRule="atLeast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</w:rPr>
      </w:pP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今天，我在學校受了傷，這件事讓我很難忘，也令我明白了一個道理。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下課鐘聲一響，我和同學們立刻衝下樓梯，跑向操場。大家也知道操場上有很多小石頭，不適宜在那裏奔跑玩耍，但我們沒有理會危險，還在玩「鬼捉人」。我看見小美正想捉我，我立刻跑去「安全區」。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突然，我被小石頭絆倒了，倒在地上，四腳朝天。我不禁哇哇大哭起來。此時，當值老師帶我前往醫療室。我的臉、手和膝蓋都流血了！事後，老師還要責罰我們。唉！早知如此，我就不玩這個遊戲。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經過這事後，我明白到安全的重要，相信我以後也不會這樣做了。</w:t>
      </w: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 w:hint="eastAsia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sectPr w:rsidR="0088732C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54" w:rsidRDefault="001C6954" w:rsidP="004B448A">
      <w:r>
        <w:separator/>
      </w:r>
    </w:p>
  </w:endnote>
  <w:endnote w:type="continuationSeparator" w:id="0">
    <w:p w:rsidR="001C6954" w:rsidRDefault="001C6954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&amp;quo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54" w:rsidRDefault="001C6954" w:rsidP="004B448A">
      <w:r>
        <w:separator/>
      </w:r>
    </w:p>
  </w:footnote>
  <w:footnote w:type="continuationSeparator" w:id="0">
    <w:p w:rsidR="001C6954" w:rsidRDefault="001C6954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6954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052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48847-05AD-4CE9-BC17-42A3114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5DF5-F507-4A60-B411-6D1AC104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LTY SCHOOL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2018-08-18T08:20:00Z</dcterms:created>
  <dcterms:modified xsi:type="dcterms:W3CDTF">2018-08-18T08:20:00Z</dcterms:modified>
</cp:coreProperties>
</file>